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425" w:tblpY="480"/>
        <w:tblW w:w="14884" w:type="dxa"/>
        <w:tblLook w:val="04A0" w:firstRow="1" w:lastRow="0" w:firstColumn="1" w:lastColumn="0" w:noHBand="0" w:noVBand="1"/>
      </w:tblPr>
      <w:tblGrid>
        <w:gridCol w:w="222"/>
        <w:gridCol w:w="2796"/>
        <w:gridCol w:w="860"/>
        <w:gridCol w:w="860"/>
        <w:gridCol w:w="1140"/>
        <w:gridCol w:w="1240"/>
        <w:gridCol w:w="1240"/>
        <w:gridCol w:w="1960"/>
        <w:gridCol w:w="1080"/>
        <w:gridCol w:w="1120"/>
        <w:gridCol w:w="1300"/>
        <w:gridCol w:w="1066"/>
      </w:tblGrid>
      <w:tr w:rsidR="0036566A" w:rsidRPr="0036566A" w:rsidTr="00F24661">
        <w:trPr>
          <w:trHeight w:val="330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lang w:val="en-US"/>
              </w:rPr>
              <w:t>REPUBLIKA SRPSKA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lang w:val="en-US"/>
              </w:rPr>
              <w:t>GRAD PRIJEDOR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300"/>
        </w:trPr>
        <w:tc>
          <w:tcPr>
            <w:tcW w:w="5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lang w:val="en-US"/>
              </w:rPr>
              <w:t>JU„CENTAR ZA PRIKAZIVANJE FILMOVA“ PRIJEDOR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4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lang w:val="en-US"/>
              </w:rPr>
              <w:t>Kralja Petra I Oslobodilaca broj 39.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lang w:val="en-US"/>
              </w:rPr>
              <w:t>PRIJEDOR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96817" w:rsidRDefault="00F35978" w:rsidP="0039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Broj:521</w:t>
            </w:r>
            <w:r w:rsidR="00396817" w:rsidRPr="003968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96817" w:rsidRDefault="00F35978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Datum: 31</w:t>
            </w:r>
            <w:r w:rsidR="003968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E20C4E" w:rsidRPr="003968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2019</w:t>
            </w:r>
            <w:r w:rsidR="0036566A" w:rsidRPr="003968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godine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106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66A" w:rsidRPr="0036566A" w:rsidRDefault="00396817" w:rsidP="00FB5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Na osnovu </w:t>
            </w:r>
            <w:r w:rsidR="0036566A"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člana 17. stav 1. Zakona o javnim nabavkama BIH („Službeni glasnik BiH“ broj 39/14),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6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člana 31</w:t>
            </w:r>
            <w:r w:rsidR="0036566A"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Statuta JU Centar za prikazivanje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filmova Prijedor,  broj 364/14</w:t>
            </w:r>
            <w:r w:rsidR="006545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broj:339/19 od 28.08. 2019. 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odine,</w:t>
            </w:r>
            <w:r w:rsidR="0036566A"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u vezi sa članom 4. Plana nabavki za budžetsku 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  <w:r w:rsidR="00FB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godinu</w:t>
            </w:r>
            <w:r w:rsidR="00B723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359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 I sjednici dana 18.02. 2020</w:t>
            </w:r>
            <w:r w:rsidR="00FB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godine Upravni odbor</w:t>
            </w:r>
            <w:r w:rsidR="0036566A"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</w:t>
            </w:r>
            <w:r w:rsidR="0036566A"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Centar za prika</w:t>
            </w:r>
            <w:r w:rsidR="00FB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zivanje filmova Prijedor, donio je</w:t>
            </w:r>
          </w:p>
        </w:tc>
      </w:tr>
      <w:tr w:rsidR="0036566A" w:rsidRPr="0036566A" w:rsidTr="00F24661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31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25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 D L U K U</w:t>
            </w:r>
          </w:p>
        </w:tc>
      </w:tr>
      <w:tr w:rsidR="0036566A" w:rsidRPr="0036566A" w:rsidTr="00F24661">
        <w:trPr>
          <w:trHeight w:val="25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 izmjeni i dopuni Plana </w:t>
            </w:r>
            <w:r w:rsidR="009F69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javnih nabavki za B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udžetsku 2019</w:t>
            </w: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godinu</w:t>
            </w:r>
          </w:p>
        </w:tc>
      </w:tr>
      <w:tr w:rsidR="0036566A" w:rsidRPr="0036566A" w:rsidTr="00F24661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F24661">
        <w:trPr>
          <w:trHeight w:val="31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Default="0036566A" w:rsidP="00F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A5C17" w:rsidRPr="001109FD" w:rsidRDefault="001109FD" w:rsidP="00F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Član 1.</w:t>
            </w:r>
          </w:p>
        </w:tc>
      </w:tr>
      <w:tr w:rsidR="0036566A" w:rsidRPr="0036566A" w:rsidTr="00F24661">
        <w:trPr>
          <w:trHeight w:val="1155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Ovom Odlukom, na osnovu ukazanih potreba Javne ustanove " Centar za prikazivanje filmova" Prijedor mijenja se i dopunjuje Plan javnih nab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avki za Budžetsku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22AC">
              <w:rPr>
                <w:rFonts w:ascii="Times New Roman" w:hAnsi="Times New Roman" w:cs="Times New Roman"/>
                <w:sz w:val="24"/>
                <w:szCs w:val="24"/>
              </w:rPr>
              <w:t>godinu</w:t>
            </w:r>
            <w:r w:rsidRPr="00C322AC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broj: 459/18</w:t>
            </w: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od</w:t>
            </w:r>
            <w:r w:rsidR="00F359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13.12. 2018</w:t>
            </w:r>
            <w:r w:rsidR="00060B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godine i 117/1/19 od 15.03.2019. godine, </w:t>
            </w:r>
            <w:r w:rsidR="00E72B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broj.481/19 od 02.12. 2019. godine, </w:t>
            </w:r>
            <w:r w:rsidR="00FB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 Izmjenom</w:t>
            </w:r>
            <w:r w:rsidR="007139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 dopun</w:t>
            </w:r>
            <w:r w:rsidR="00FB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om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plan</w:t>
            </w:r>
            <w:r w:rsidR="003968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javnih nabavki, broj:</w:t>
            </w:r>
            <w:r w:rsidR="00FB5A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59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521/19 od 31.</w:t>
            </w:r>
            <w:r w:rsidR="003968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  <w:r w:rsidR="007139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24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="007139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odine</w:t>
            </w:r>
            <w:r w:rsidR="00E20C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2466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39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5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to:</w:t>
            </w:r>
          </w:p>
        </w:tc>
      </w:tr>
      <w:tr w:rsidR="0036566A" w:rsidRPr="0036566A" w:rsidTr="00F24661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566A" w:rsidRPr="0036566A" w:rsidTr="00D345B8">
        <w:trPr>
          <w:trHeight w:val="3963"/>
        </w:trPr>
        <w:tc>
          <w:tcPr>
            <w:tcW w:w="148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085" w:rsidRDefault="00605085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605085" w:rsidRPr="00BF27C1" w:rsidRDefault="00605085" w:rsidP="0060508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Mijenja </w:t>
            </w:r>
            <w:r w:rsidR="00F35978">
              <w:rPr>
                <w:rFonts w:ascii="Times New Roman" w:hAnsi="Times New Roman" w:cs="Times New Roman"/>
                <w:b/>
                <w:sz w:val="24"/>
                <w:szCs w:val="24"/>
              </w:rPr>
              <w:t>se redni broj 13. ROBE</w:t>
            </w:r>
            <w:r w:rsidR="008E2341">
              <w:rPr>
                <w:rFonts w:ascii="Times New Roman" w:hAnsi="Times New Roman" w:cs="Times New Roman"/>
                <w:b/>
                <w:sz w:val="24"/>
                <w:szCs w:val="24"/>
              </w:rPr>
              <w:t>, tačka 6</w:t>
            </w:r>
            <w:r w:rsidR="005E4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tačka 7</w:t>
            </w:r>
            <w:r w:rsidRPr="00BF27C1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345B8" w:rsidRDefault="008E2341" w:rsidP="00060B4A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B4A">
              <w:rPr>
                <w:rFonts w:ascii="Times New Roman" w:hAnsi="Times New Roman" w:cs="Times New Roman"/>
                <w:sz w:val="24"/>
                <w:szCs w:val="24"/>
              </w:rPr>
              <w:t>Tačka 6</w:t>
            </w:r>
            <w:r w:rsidR="00D345B8" w:rsidRPr="00060B4A">
              <w:rPr>
                <w:rFonts w:ascii="Times New Roman" w:hAnsi="Times New Roman" w:cs="Times New Roman"/>
                <w:sz w:val="24"/>
                <w:szCs w:val="24"/>
              </w:rPr>
              <w:t xml:space="preserve">. umjesto </w:t>
            </w:r>
            <w:r w:rsidR="00060B4A" w:rsidRPr="00060B4A">
              <w:rPr>
                <w:rFonts w:ascii="Times New Roman" w:hAnsi="Times New Roman" w:cs="Times New Roman"/>
                <w:sz w:val="24"/>
                <w:szCs w:val="24"/>
              </w:rPr>
              <w:t xml:space="preserve">procijenjena vrijednost </w:t>
            </w:r>
            <w:r w:rsidR="00F35978">
              <w:rPr>
                <w:rFonts w:ascii="Times New Roman" w:hAnsi="Times New Roman" w:cs="Times New Roman"/>
                <w:sz w:val="24"/>
                <w:szCs w:val="24"/>
              </w:rPr>
              <w:t>3.900</w:t>
            </w:r>
            <w:r w:rsidRPr="00060B4A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  <w:r w:rsidR="00D345B8" w:rsidRPr="00060B4A">
              <w:rPr>
                <w:rFonts w:ascii="Times New Roman" w:hAnsi="Times New Roman" w:cs="Times New Roman"/>
                <w:sz w:val="24"/>
                <w:szCs w:val="24"/>
              </w:rPr>
              <w:t>, treba da stoji –</w:t>
            </w:r>
            <w:r w:rsidR="00F35978">
              <w:rPr>
                <w:rFonts w:ascii="Times New Roman" w:hAnsi="Times New Roman" w:cs="Times New Roman"/>
                <w:sz w:val="24"/>
                <w:szCs w:val="24"/>
              </w:rPr>
              <w:t xml:space="preserve"> 687</w:t>
            </w:r>
            <w:r w:rsidR="00060B4A" w:rsidRPr="00060B4A">
              <w:rPr>
                <w:rFonts w:ascii="Times New Roman" w:hAnsi="Times New Roman" w:cs="Times New Roman"/>
                <w:sz w:val="24"/>
                <w:szCs w:val="24"/>
              </w:rPr>
              <w:t xml:space="preserve"> KM,</w:t>
            </w:r>
            <w:r w:rsidR="00F35978">
              <w:rPr>
                <w:rFonts w:ascii="Times New Roman" w:hAnsi="Times New Roman" w:cs="Times New Roman"/>
                <w:sz w:val="24"/>
                <w:szCs w:val="24"/>
              </w:rPr>
              <w:t xml:space="preserve"> tačka 7. umjesto 4.563 KM, treba da stoji 804</w:t>
            </w:r>
            <w:r w:rsidR="005E4B6D">
              <w:rPr>
                <w:rFonts w:ascii="Times New Roman" w:hAnsi="Times New Roman" w:cs="Times New Roman"/>
                <w:sz w:val="24"/>
                <w:szCs w:val="24"/>
              </w:rPr>
              <w:t xml:space="preserve"> KM</w:t>
            </w:r>
          </w:p>
          <w:p w:rsidR="00E72BA0" w:rsidRDefault="00E72BA0" w:rsidP="00E72B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4658" w:type="dxa"/>
              <w:tblLook w:val="04A0" w:firstRow="1" w:lastRow="0" w:firstColumn="1" w:lastColumn="0" w:noHBand="0" w:noVBand="1"/>
            </w:tblPr>
            <w:tblGrid>
              <w:gridCol w:w="795"/>
              <w:gridCol w:w="1733"/>
              <w:gridCol w:w="1365"/>
              <w:gridCol w:w="1579"/>
              <w:gridCol w:w="1452"/>
              <w:gridCol w:w="1360"/>
              <w:gridCol w:w="1577"/>
              <w:gridCol w:w="1676"/>
              <w:gridCol w:w="1872"/>
              <w:gridCol w:w="1249"/>
            </w:tblGrid>
            <w:tr w:rsidR="00E72BA0" w:rsidRPr="005B55E1" w:rsidTr="00B24FB4">
              <w:tc>
                <w:tcPr>
                  <w:tcW w:w="795" w:type="dxa"/>
                  <w:shd w:val="clear" w:color="auto" w:fill="D9D9D9" w:themeFill="background1" w:themeFillShade="D9"/>
                </w:tcPr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REDNI BROJ</w:t>
                  </w:r>
                </w:p>
              </w:tc>
              <w:tc>
                <w:tcPr>
                  <w:tcW w:w="1733" w:type="dxa"/>
                  <w:shd w:val="clear" w:color="auto" w:fill="D9D9D9" w:themeFill="background1" w:themeFillShade="D9"/>
                </w:tcPr>
                <w:p w:rsidR="00E72BA0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PREDMET NABAVKE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65" w:type="dxa"/>
                  <w:shd w:val="clear" w:color="auto" w:fill="D9D9D9" w:themeFill="background1" w:themeFillShade="D9"/>
                </w:tcPr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ŠIFRA JRJN</w:t>
                  </w:r>
                </w:p>
              </w:tc>
              <w:tc>
                <w:tcPr>
                  <w:tcW w:w="1579" w:type="dxa"/>
                  <w:shd w:val="clear" w:color="auto" w:fill="D9D9D9" w:themeFill="background1" w:themeFillShade="D9"/>
                </w:tcPr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PROCIJENJENA VRIJEDNOST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BEZ PDV-A</w:t>
                  </w:r>
                </w:p>
              </w:tc>
              <w:tc>
                <w:tcPr>
                  <w:tcW w:w="1452" w:type="dxa"/>
                  <w:shd w:val="clear" w:color="auto" w:fill="D9D9D9" w:themeFill="background1" w:themeFillShade="D9"/>
                </w:tcPr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PROCIJENJENA VRIJEDNOST NABAVKE SA PDV-om -KM</w:t>
                  </w:r>
                </w:p>
              </w:tc>
              <w:tc>
                <w:tcPr>
                  <w:tcW w:w="1360" w:type="dxa"/>
                  <w:shd w:val="clear" w:color="auto" w:fill="D9D9D9" w:themeFill="background1" w:themeFillShade="D9"/>
                </w:tcPr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VRSTA POSTUPKA</w:t>
                  </w:r>
                </w:p>
              </w:tc>
              <w:tc>
                <w:tcPr>
                  <w:tcW w:w="1577" w:type="dxa"/>
                  <w:shd w:val="clear" w:color="auto" w:fill="D9D9D9" w:themeFill="background1" w:themeFillShade="D9"/>
                </w:tcPr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OKVIRNI DATUM POKRETANJA POSTUPKA</w:t>
                  </w:r>
                </w:p>
              </w:tc>
              <w:tc>
                <w:tcPr>
                  <w:tcW w:w="1676" w:type="dxa"/>
                  <w:shd w:val="clear" w:color="auto" w:fill="D9D9D9" w:themeFill="background1" w:themeFillShade="D9"/>
                </w:tcPr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OKVRINI DATUM ZAKLJUČENJA UGOVORA</w:t>
                  </w:r>
                </w:p>
              </w:tc>
              <w:tc>
                <w:tcPr>
                  <w:tcW w:w="1872" w:type="dxa"/>
                  <w:shd w:val="clear" w:color="auto" w:fill="D9D9D9" w:themeFill="background1" w:themeFillShade="D9"/>
                </w:tcPr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IZVOR FINANSIRANJA</w:t>
                  </w: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</w:tcPr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72BA0" w:rsidRPr="005E4B6D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NAPOMENE</w:t>
                  </w:r>
                </w:p>
              </w:tc>
            </w:tr>
            <w:tr w:rsidR="00E72BA0" w:rsidRPr="005B55E1" w:rsidTr="00B24FB4">
              <w:tc>
                <w:tcPr>
                  <w:tcW w:w="2528" w:type="dxa"/>
                  <w:gridSpan w:val="2"/>
                  <w:shd w:val="clear" w:color="auto" w:fill="D9D9D9" w:themeFill="background1" w:themeFillShade="D9"/>
                </w:tcPr>
                <w:p w:rsidR="00E72BA0" w:rsidRPr="0008261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I</w:t>
                  </w:r>
                  <w:r w:rsidRPr="000826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ROBE</w:t>
                  </w:r>
                </w:p>
              </w:tc>
              <w:tc>
                <w:tcPr>
                  <w:tcW w:w="1365" w:type="dxa"/>
                  <w:shd w:val="clear" w:color="auto" w:fill="D9D9D9" w:themeFill="background1" w:themeFillShade="D9"/>
                </w:tcPr>
                <w:p w:rsidR="00E72BA0" w:rsidRPr="005B55E1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65" w:type="dxa"/>
                  <w:gridSpan w:val="7"/>
                  <w:shd w:val="clear" w:color="auto" w:fill="D9D9D9" w:themeFill="background1" w:themeFillShade="D9"/>
                </w:tcPr>
                <w:p w:rsidR="00E72BA0" w:rsidRPr="005B55E1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72BA0" w:rsidTr="00B24FB4">
              <w:trPr>
                <w:trHeight w:val="1047"/>
              </w:trPr>
              <w:tc>
                <w:tcPr>
                  <w:tcW w:w="795" w:type="dxa"/>
                </w:tcPr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  <w:r w:rsidRPr="00994A67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733" w:type="dxa"/>
                </w:tcPr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Kancelarijski namještaj</w:t>
                  </w:r>
                </w:p>
              </w:tc>
              <w:tc>
                <w:tcPr>
                  <w:tcW w:w="1365" w:type="dxa"/>
                </w:tcPr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39130000-2</w:t>
                  </w:r>
                </w:p>
              </w:tc>
              <w:tc>
                <w:tcPr>
                  <w:tcW w:w="1579" w:type="dxa"/>
                </w:tcPr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687</w:t>
                  </w:r>
                  <w:r w:rsidRPr="00994A67">
                    <w:rPr>
                      <w:rFonts w:ascii="Times New Roman" w:hAnsi="Times New Roman" w:cs="Times New Roman"/>
                    </w:rPr>
                    <w:t xml:space="preserve"> KM</w:t>
                  </w:r>
                </w:p>
              </w:tc>
              <w:tc>
                <w:tcPr>
                  <w:tcW w:w="1452" w:type="dxa"/>
                </w:tcPr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804</w:t>
                  </w:r>
                  <w:r w:rsidRPr="00994A67">
                    <w:rPr>
                      <w:rFonts w:ascii="Times New Roman" w:hAnsi="Times New Roman" w:cs="Times New Roman"/>
                    </w:rPr>
                    <w:t xml:space="preserve"> KM</w:t>
                  </w:r>
                </w:p>
              </w:tc>
              <w:tc>
                <w:tcPr>
                  <w:tcW w:w="1360" w:type="dxa"/>
                </w:tcPr>
                <w:p w:rsidR="00E72BA0" w:rsidRPr="00994A67" w:rsidRDefault="00E72BA0" w:rsidP="00E72BA0">
                  <w:pPr>
                    <w:framePr w:hSpace="180" w:wrap="around" w:hAnchor="margin" w:x="-425" w:y="480"/>
                    <w:rPr>
                      <w:rFonts w:ascii="Times New Roman" w:hAnsi="Times New Roman" w:cs="Times New Roman"/>
                    </w:rPr>
                  </w:pPr>
                </w:p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Direktni sporazum</w:t>
                  </w:r>
                </w:p>
              </w:tc>
              <w:tc>
                <w:tcPr>
                  <w:tcW w:w="1577" w:type="dxa"/>
                </w:tcPr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Prema potrebama Ustanove u 2019.godini</w:t>
                  </w:r>
                </w:p>
              </w:tc>
              <w:tc>
                <w:tcPr>
                  <w:tcW w:w="1676" w:type="dxa"/>
                </w:tcPr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Prema potrebama Ustanove u 2019.godini</w:t>
                  </w:r>
                </w:p>
              </w:tc>
              <w:tc>
                <w:tcPr>
                  <w:tcW w:w="1872" w:type="dxa"/>
                </w:tcPr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Budžet JU Centar film Prijedor za 20</w:t>
                  </w:r>
                  <w:r>
                    <w:rPr>
                      <w:rFonts w:ascii="Times New Roman" w:hAnsi="Times New Roman" w:cs="Times New Roman"/>
                    </w:rPr>
                    <w:t>19. godinu, ekonomski kod 511300</w:t>
                  </w:r>
                </w:p>
              </w:tc>
              <w:tc>
                <w:tcPr>
                  <w:tcW w:w="1249" w:type="dxa"/>
                </w:tcPr>
                <w:p w:rsidR="00E72BA0" w:rsidRPr="00994A67" w:rsidRDefault="00E72BA0" w:rsidP="00E72BA0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72BA0" w:rsidRDefault="00E72BA0" w:rsidP="00E72B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BA0" w:rsidRDefault="00E72BA0" w:rsidP="00E72BA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Mijenja se redni broj 1. USLUGE, tačka 6. i tačka 7;</w:t>
            </w:r>
          </w:p>
          <w:p w:rsidR="00E72BA0" w:rsidRPr="00C62395" w:rsidRDefault="00E72BA0" w:rsidP="00E72BA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Tačka 6. umjesto procijenjena vrijednost </w:t>
            </w:r>
            <w:r w:rsidR="00C62395">
              <w:rPr>
                <w:rFonts w:ascii="Times New Roman" w:hAnsi="Times New Roman" w:cs="Times New Roman"/>
                <w:sz w:val="24"/>
                <w:szCs w:val="24"/>
              </w:rPr>
              <w:t>9.800 KM, treba da stoji 10.708 KM, tačka 7. umjesto 11.466 KM, treba da stoji 12.528 KM</w:t>
            </w:r>
          </w:p>
          <w:p w:rsidR="00C62395" w:rsidRPr="005556CC" w:rsidRDefault="00C62395" w:rsidP="00E72BA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56CC">
              <w:rPr>
                <w:rFonts w:ascii="Times New Roman" w:hAnsi="Times New Roman" w:cs="Times New Roman"/>
              </w:rPr>
              <w:t>Redni broj 2. USLUGE, tačka 6. umjesto procijenjena vrijednost 900 KM, treba da stoji 965 KM, tačka 7. umjesto 1.053 KM, treba da stoji 1.129 KM</w:t>
            </w:r>
          </w:p>
          <w:p w:rsidR="005556CC" w:rsidRPr="005556CC" w:rsidRDefault="005556CC" w:rsidP="00E72BA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556CC">
              <w:rPr>
                <w:rFonts w:ascii="Times New Roman" w:hAnsi="Times New Roman" w:cs="Times New Roman"/>
              </w:rPr>
              <w:t>Redni broj 3. Usluge, tačka 6. umjesto procijenjena vrijednost 1.500, treba da stoji 1.273 KM, tačka 7. umjesto 1755 KM, treba da stoji</w:t>
            </w:r>
            <w:r>
              <w:rPr>
                <w:rFonts w:ascii="Times New Roman" w:hAnsi="Times New Roman" w:cs="Times New Roman"/>
              </w:rPr>
              <w:t xml:space="preserve"> 1.489,50 KM</w:t>
            </w:r>
          </w:p>
          <w:p w:rsidR="005556CC" w:rsidRPr="00355491" w:rsidRDefault="005556CC" w:rsidP="00E72BA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Redni broj 5. Usluge, tačka 6. umjesto procijenjena vrijednost 1.320 KM, treba da stoji 1.440 KM, tačka 7. umjesto </w:t>
            </w:r>
            <w:r w:rsidR="00355491">
              <w:rPr>
                <w:rFonts w:ascii="Times New Roman" w:hAnsi="Times New Roman" w:cs="Times New Roman"/>
              </w:rPr>
              <w:t>1.544 KM, treba da stoji 1.685 KM</w:t>
            </w:r>
          </w:p>
          <w:p w:rsidR="00355491" w:rsidRPr="00355491" w:rsidRDefault="00355491" w:rsidP="00E72BA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Redni broj 7. Usluge, tačka 6. umjesto procijenjena vrijednost 1.200 KM, treba da stoji 756 KM, tačka 7. umjesto 1.404 KM, treba da stoji 885 KM</w:t>
            </w:r>
          </w:p>
          <w:p w:rsidR="00355491" w:rsidRPr="005556CC" w:rsidRDefault="00355491" w:rsidP="00E72BA0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Redni broj 18. Usluge, tačka 6. umjesto procijenjena vrijednost 800 KM, treba da stoji 916 KM, tačka 7. umjesto 936 KM, treba da stoji </w:t>
            </w:r>
            <w:r w:rsidR="004A2A99">
              <w:rPr>
                <w:rFonts w:ascii="Times New Roman" w:hAnsi="Times New Roman" w:cs="Times New Roman"/>
              </w:rPr>
              <w:t>1.072 KM.</w:t>
            </w:r>
          </w:p>
          <w:p w:rsidR="00605085" w:rsidRPr="00E72BA0" w:rsidRDefault="00605085" w:rsidP="00E72B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4658" w:type="dxa"/>
              <w:tblLook w:val="04A0" w:firstRow="1" w:lastRow="0" w:firstColumn="1" w:lastColumn="0" w:noHBand="0" w:noVBand="1"/>
            </w:tblPr>
            <w:tblGrid>
              <w:gridCol w:w="795"/>
              <w:gridCol w:w="1733"/>
              <w:gridCol w:w="1365"/>
              <w:gridCol w:w="1579"/>
              <w:gridCol w:w="1452"/>
              <w:gridCol w:w="1360"/>
              <w:gridCol w:w="1577"/>
              <w:gridCol w:w="1676"/>
              <w:gridCol w:w="1872"/>
              <w:gridCol w:w="1249"/>
            </w:tblGrid>
            <w:tr w:rsidR="005E4B6D" w:rsidRPr="005B55E1" w:rsidTr="00994A67">
              <w:tc>
                <w:tcPr>
                  <w:tcW w:w="795" w:type="dxa"/>
                  <w:shd w:val="clear" w:color="auto" w:fill="D9D9D9" w:themeFill="background1" w:themeFillShade="D9"/>
                </w:tcPr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REDNI BROJ</w:t>
                  </w:r>
                </w:p>
              </w:tc>
              <w:tc>
                <w:tcPr>
                  <w:tcW w:w="1733" w:type="dxa"/>
                  <w:shd w:val="clear" w:color="auto" w:fill="D9D9D9" w:themeFill="background1" w:themeFillShade="D9"/>
                </w:tcPr>
                <w:p w:rsid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PREDMET NABAVKE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65" w:type="dxa"/>
                  <w:shd w:val="clear" w:color="auto" w:fill="D9D9D9" w:themeFill="background1" w:themeFillShade="D9"/>
                </w:tcPr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ŠIFRA JRJN</w:t>
                  </w:r>
                </w:p>
              </w:tc>
              <w:tc>
                <w:tcPr>
                  <w:tcW w:w="1579" w:type="dxa"/>
                  <w:shd w:val="clear" w:color="auto" w:fill="D9D9D9" w:themeFill="background1" w:themeFillShade="D9"/>
                </w:tcPr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PROCIJENJENA VRIJEDNOST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BEZ PDV-A</w:t>
                  </w:r>
                </w:p>
              </w:tc>
              <w:tc>
                <w:tcPr>
                  <w:tcW w:w="1452" w:type="dxa"/>
                  <w:shd w:val="clear" w:color="auto" w:fill="D9D9D9" w:themeFill="background1" w:themeFillShade="D9"/>
                </w:tcPr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PROCIJENJENA VRIJEDNOST NABAVKE SA PDV-om -KM</w:t>
                  </w:r>
                </w:p>
              </w:tc>
              <w:tc>
                <w:tcPr>
                  <w:tcW w:w="1360" w:type="dxa"/>
                  <w:shd w:val="clear" w:color="auto" w:fill="D9D9D9" w:themeFill="background1" w:themeFillShade="D9"/>
                </w:tcPr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VRSTA POSTUPKA</w:t>
                  </w:r>
                </w:p>
              </w:tc>
              <w:tc>
                <w:tcPr>
                  <w:tcW w:w="1577" w:type="dxa"/>
                  <w:shd w:val="clear" w:color="auto" w:fill="D9D9D9" w:themeFill="background1" w:themeFillShade="D9"/>
                </w:tcPr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OKVIRNI DATUM POKRETANJA POSTUPKA</w:t>
                  </w:r>
                </w:p>
              </w:tc>
              <w:tc>
                <w:tcPr>
                  <w:tcW w:w="1676" w:type="dxa"/>
                  <w:shd w:val="clear" w:color="auto" w:fill="D9D9D9" w:themeFill="background1" w:themeFillShade="D9"/>
                </w:tcPr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OKVRINI DATUM ZAKLJUČENJA UGOVORA</w:t>
                  </w:r>
                </w:p>
              </w:tc>
              <w:tc>
                <w:tcPr>
                  <w:tcW w:w="1872" w:type="dxa"/>
                  <w:shd w:val="clear" w:color="auto" w:fill="D9D9D9" w:themeFill="background1" w:themeFillShade="D9"/>
                </w:tcPr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IZVOR FINANSIRANJA</w:t>
                  </w:r>
                </w:p>
              </w:tc>
              <w:tc>
                <w:tcPr>
                  <w:tcW w:w="1249" w:type="dxa"/>
                  <w:shd w:val="clear" w:color="auto" w:fill="D9D9D9" w:themeFill="background1" w:themeFillShade="D9"/>
                </w:tcPr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E4B6D" w:rsidRPr="005E4B6D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5E4B6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NAPOMENE</w:t>
                  </w:r>
                </w:p>
              </w:tc>
            </w:tr>
            <w:tr w:rsidR="005E4B6D" w:rsidRPr="005B55E1" w:rsidTr="00994A67">
              <w:tc>
                <w:tcPr>
                  <w:tcW w:w="2528" w:type="dxa"/>
                  <w:gridSpan w:val="2"/>
                  <w:shd w:val="clear" w:color="auto" w:fill="D9D9D9" w:themeFill="background1" w:themeFillShade="D9"/>
                </w:tcPr>
                <w:p w:rsidR="005E4B6D" w:rsidRPr="0008261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II </w:t>
                  </w:r>
                  <w:r w:rsidRPr="0008261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USLUGE</w:t>
                  </w:r>
                </w:p>
              </w:tc>
              <w:tc>
                <w:tcPr>
                  <w:tcW w:w="1365" w:type="dxa"/>
                  <w:shd w:val="clear" w:color="auto" w:fill="D9D9D9" w:themeFill="background1" w:themeFillShade="D9"/>
                </w:tcPr>
                <w:p w:rsidR="005E4B6D" w:rsidRPr="005B55E1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65" w:type="dxa"/>
                  <w:gridSpan w:val="7"/>
                  <w:shd w:val="clear" w:color="auto" w:fill="D9D9D9" w:themeFill="background1" w:themeFillShade="D9"/>
                </w:tcPr>
                <w:p w:rsidR="005E4B6D" w:rsidRPr="005B55E1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94A67" w:rsidTr="00994A67">
              <w:trPr>
                <w:trHeight w:val="1047"/>
              </w:trPr>
              <w:tc>
                <w:tcPr>
                  <w:tcW w:w="795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C62395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5E4B6D" w:rsidRPr="00994A67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733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C62395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Usluge snabdijevanja električnom energijom</w:t>
                  </w:r>
                </w:p>
              </w:tc>
              <w:tc>
                <w:tcPr>
                  <w:tcW w:w="1365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C62395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09310000-5</w:t>
                  </w:r>
                </w:p>
              </w:tc>
              <w:tc>
                <w:tcPr>
                  <w:tcW w:w="1579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C62395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10.708</w:t>
                  </w:r>
                  <w:r w:rsidR="005E4B6D" w:rsidRPr="00994A67">
                    <w:rPr>
                      <w:rFonts w:ascii="Times New Roman" w:hAnsi="Times New Roman" w:cs="Times New Roman"/>
                    </w:rPr>
                    <w:t xml:space="preserve">  KM</w:t>
                  </w:r>
                </w:p>
              </w:tc>
              <w:tc>
                <w:tcPr>
                  <w:tcW w:w="1452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C62395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12.528</w:t>
                  </w:r>
                  <w:r w:rsidR="005E4B6D" w:rsidRPr="00994A67">
                    <w:rPr>
                      <w:rFonts w:ascii="Times New Roman" w:hAnsi="Times New Roman" w:cs="Times New Roman"/>
                    </w:rPr>
                    <w:t xml:space="preserve"> KM</w:t>
                  </w:r>
                </w:p>
              </w:tc>
              <w:tc>
                <w:tcPr>
                  <w:tcW w:w="1360" w:type="dxa"/>
                </w:tcPr>
                <w:p w:rsidR="005556CC" w:rsidRDefault="005556CC" w:rsidP="00F35978">
                  <w:pPr>
                    <w:framePr w:hSpace="180" w:wrap="around" w:hAnchor="margin" w:x="-425" w:y="480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556CC" w:rsidP="005556CC">
                  <w:pPr>
                    <w:framePr w:hSpace="180" w:wrap="around" w:hAnchor="margin" w:x="-425" w:y="48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Pod d) ZJN BiH izuzeća od primjene ovog Zakona</w:t>
                  </w:r>
                </w:p>
              </w:tc>
              <w:tc>
                <w:tcPr>
                  <w:tcW w:w="1577" w:type="dxa"/>
                </w:tcPr>
                <w:p w:rsidR="00C62395" w:rsidRDefault="00C62395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Prema potrebama Ustanove u 2019.godini</w:t>
                  </w:r>
                </w:p>
              </w:tc>
              <w:tc>
                <w:tcPr>
                  <w:tcW w:w="1676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Prema potrebama Ustanove u 2019.godini</w:t>
                  </w:r>
                </w:p>
              </w:tc>
              <w:tc>
                <w:tcPr>
                  <w:tcW w:w="1872" w:type="dxa"/>
                </w:tcPr>
                <w:p w:rsidR="005556CC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Budžet JU Centar film Prijedor za 20</w:t>
                  </w:r>
                  <w:r w:rsidR="00C62395">
                    <w:rPr>
                      <w:rFonts w:ascii="Times New Roman" w:hAnsi="Times New Roman" w:cs="Times New Roman"/>
                    </w:rPr>
                    <w:t>19. godinu, ekonomski kod 412211</w:t>
                  </w:r>
                </w:p>
              </w:tc>
              <w:tc>
                <w:tcPr>
                  <w:tcW w:w="1249" w:type="dxa"/>
                </w:tcPr>
                <w:p w:rsidR="005556CC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5E4B6D" w:rsidRPr="005556CC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Član 10.stav 1. pod d) ZJN BiH-izuzeća od primjene odredbi ovog Zakona</w:t>
                  </w:r>
                </w:p>
              </w:tc>
            </w:tr>
            <w:tr w:rsidR="00994A67" w:rsidTr="00994A67">
              <w:trPr>
                <w:trHeight w:val="1047"/>
              </w:trPr>
              <w:tc>
                <w:tcPr>
                  <w:tcW w:w="795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C62395" w:rsidP="00C62395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="005E4B6D" w:rsidRPr="00994A67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733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C62395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Usluge snabdijevanja vodom i kanalizacione usluge</w:t>
                  </w:r>
                </w:p>
              </w:tc>
              <w:tc>
                <w:tcPr>
                  <w:tcW w:w="1365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C62395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65100000-4</w:t>
                  </w:r>
                </w:p>
              </w:tc>
              <w:tc>
                <w:tcPr>
                  <w:tcW w:w="1579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C62395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965 </w:t>
                  </w:r>
                  <w:r w:rsidR="005E4B6D" w:rsidRPr="00994A67">
                    <w:rPr>
                      <w:rFonts w:ascii="Times New Roman" w:hAnsi="Times New Roman" w:cs="Times New Roman"/>
                    </w:rPr>
                    <w:t xml:space="preserve"> KM</w:t>
                  </w:r>
                </w:p>
              </w:tc>
              <w:tc>
                <w:tcPr>
                  <w:tcW w:w="1452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4A67" w:rsidRPr="00994A67" w:rsidRDefault="00994A67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4A67" w:rsidRPr="00994A67" w:rsidRDefault="00994A67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94A67" w:rsidRPr="00994A67" w:rsidRDefault="00C62395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1.129</w:t>
                  </w:r>
                  <w:r w:rsidR="00994A67" w:rsidRPr="00994A67">
                    <w:rPr>
                      <w:rFonts w:ascii="Times New Roman" w:hAnsi="Times New Roman" w:cs="Times New Roman"/>
                    </w:rPr>
                    <w:t xml:space="preserve"> KM</w:t>
                  </w:r>
                </w:p>
              </w:tc>
              <w:tc>
                <w:tcPr>
                  <w:tcW w:w="1360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556CC" w:rsidP="00F35978">
                  <w:pPr>
                    <w:framePr w:hSpace="180" w:wrap="around" w:hAnchor="margin" w:x="-425" w:y="48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Pod d) ZJN BiH izuzeća od primjene ovog Zakona</w:t>
                  </w:r>
                </w:p>
              </w:tc>
              <w:tc>
                <w:tcPr>
                  <w:tcW w:w="1577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 xml:space="preserve">U toku </w:t>
                  </w: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2019. godine</w:t>
                  </w:r>
                </w:p>
              </w:tc>
              <w:tc>
                <w:tcPr>
                  <w:tcW w:w="1676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Prema potrebama Ustanove u 2019.godini</w:t>
                  </w:r>
                </w:p>
              </w:tc>
              <w:tc>
                <w:tcPr>
                  <w:tcW w:w="1872" w:type="dxa"/>
                </w:tcPr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E4B6D" w:rsidRPr="00994A67" w:rsidRDefault="005E4B6D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Budžet JU Centar film Prijedor za 2019. go</w:t>
                  </w:r>
                  <w:r w:rsidR="005556CC">
                    <w:rPr>
                      <w:rFonts w:ascii="Times New Roman" w:hAnsi="Times New Roman" w:cs="Times New Roman"/>
                    </w:rPr>
                    <w:t>dinu, ekonomski kod 412221</w:t>
                  </w:r>
                </w:p>
              </w:tc>
              <w:tc>
                <w:tcPr>
                  <w:tcW w:w="1249" w:type="dxa"/>
                </w:tcPr>
                <w:p w:rsidR="005E4B6D" w:rsidRPr="00994A67" w:rsidRDefault="005556CC" w:rsidP="00C62395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Član 10.stav 1. pod d) ZJN BiH-izuzeća od primjene odredbi ovog Zakona</w:t>
                  </w:r>
                </w:p>
              </w:tc>
            </w:tr>
            <w:tr w:rsidR="005556CC" w:rsidTr="00994A67">
              <w:trPr>
                <w:trHeight w:val="1047"/>
              </w:trPr>
              <w:tc>
                <w:tcPr>
                  <w:tcW w:w="795" w:type="dxa"/>
                </w:tcPr>
                <w:p w:rsidR="005556CC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556CC" w:rsidRPr="00994A67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1733" w:type="dxa"/>
                </w:tcPr>
                <w:p w:rsidR="005556CC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556CC" w:rsidRPr="00994A67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Usluge odvoza smeća</w:t>
                  </w:r>
                </w:p>
              </w:tc>
              <w:tc>
                <w:tcPr>
                  <w:tcW w:w="1365" w:type="dxa"/>
                </w:tcPr>
                <w:p w:rsidR="005556CC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556CC" w:rsidRPr="00994A67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90512000-9</w:t>
                  </w:r>
                </w:p>
              </w:tc>
              <w:tc>
                <w:tcPr>
                  <w:tcW w:w="1579" w:type="dxa"/>
                </w:tcPr>
                <w:p w:rsidR="005556CC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556CC" w:rsidRPr="00994A67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1.273 KM</w:t>
                  </w:r>
                </w:p>
              </w:tc>
              <w:tc>
                <w:tcPr>
                  <w:tcW w:w="1452" w:type="dxa"/>
                </w:tcPr>
                <w:p w:rsidR="005556CC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556CC" w:rsidRPr="00994A67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1.489,50 KM</w:t>
                  </w:r>
                </w:p>
              </w:tc>
              <w:tc>
                <w:tcPr>
                  <w:tcW w:w="1360" w:type="dxa"/>
                </w:tcPr>
                <w:p w:rsidR="005556CC" w:rsidRPr="00994A67" w:rsidRDefault="005556CC" w:rsidP="00F35978">
                  <w:pPr>
                    <w:framePr w:hSpace="180" w:wrap="around" w:hAnchor="margin" w:x="-425" w:y="48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Pod d) ZJN BiH izuzeća od primjene ovog Zakona</w:t>
                  </w:r>
                </w:p>
              </w:tc>
              <w:tc>
                <w:tcPr>
                  <w:tcW w:w="1577" w:type="dxa"/>
                </w:tcPr>
                <w:p w:rsidR="005556CC" w:rsidRDefault="005556CC" w:rsidP="005556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556CC" w:rsidRPr="00994A67" w:rsidRDefault="005556CC" w:rsidP="005556C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 xml:space="preserve">U toku </w:t>
                  </w:r>
                </w:p>
                <w:p w:rsidR="005556CC" w:rsidRPr="00994A67" w:rsidRDefault="005556CC" w:rsidP="005556CC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2019. godine</w:t>
                  </w:r>
                </w:p>
              </w:tc>
              <w:tc>
                <w:tcPr>
                  <w:tcW w:w="1676" w:type="dxa"/>
                </w:tcPr>
                <w:p w:rsidR="005556CC" w:rsidRPr="00994A67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2" w:type="dxa"/>
                </w:tcPr>
                <w:p w:rsidR="005556CC" w:rsidRPr="00994A67" w:rsidRDefault="005556CC" w:rsidP="00F35978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Budžet JU Centar film Prijedor za 2019. go</w:t>
                  </w:r>
                  <w:r>
                    <w:rPr>
                      <w:rFonts w:ascii="Times New Roman" w:hAnsi="Times New Roman" w:cs="Times New Roman"/>
                    </w:rPr>
                    <w:t>dinu, ekonomski kod 412222</w:t>
                  </w:r>
                </w:p>
              </w:tc>
              <w:tc>
                <w:tcPr>
                  <w:tcW w:w="1249" w:type="dxa"/>
                </w:tcPr>
                <w:p w:rsidR="005556CC" w:rsidRDefault="005556CC" w:rsidP="00C62395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Član 10.stav 1. pod d) ZJN BiH-izuzeća od primjene odredbi ovog Zakona</w:t>
                  </w:r>
                </w:p>
              </w:tc>
            </w:tr>
            <w:tr w:rsidR="00355491" w:rsidTr="00994A67">
              <w:trPr>
                <w:trHeight w:val="1047"/>
              </w:trPr>
              <w:tc>
                <w:tcPr>
                  <w:tcW w:w="795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1733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Usluge nadzora alarmnih uređaja</w:t>
                  </w:r>
                </w:p>
              </w:tc>
              <w:tc>
                <w:tcPr>
                  <w:tcW w:w="1365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79711000-1</w:t>
                  </w:r>
                </w:p>
              </w:tc>
              <w:tc>
                <w:tcPr>
                  <w:tcW w:w="1579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1.440 KM</w:t>
                  </w:r>
                </w:p>
              </w:tc>
              <w:tc>
                <w:tcPr>
                  <w:tcW w:w="1452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1.685 KM</w:t>
                  </w:r>
                </w:p>
              </w:tc>
              <w:tc>
                <w:tcPr>
                  <w:tcW w:w="1360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rPr>
                      <w:rFonts w:ascii="Times New Roman" w:hAnsi="Times New Roman" w:cs="Times New Roman"/>
                    </w:rPr>
                  </w:pPr>
                </w:p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Direktni sporazum</w:t>
                  </w:r>
                </w:p>
              </w:tc>
              <w:tc>
                <w:tcPr>
                  <w:tcW w:w="1577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6" w:type="dxa"/>
                </w:tcPr>
                <w:p w:rsidR="00355491" w:rsidRPr="00994A67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2" w:type="dxa"/>
                </w:tcPr>
                <w:p w:rsidR="00355491" w:rsidRPr="00994A67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Budžet JU Centar film Prijedor za 2019. go</w:t>
                  </w:r>
                  <w:r>
                    <w:rPr>
                      <w:rFonts w:ascii="Times New Roman" w:hAnsi="Times New Roman" w:cs="Times New Roman"/>
                    </w:rPr>
                    <w:t>dinu, ekonomski kod 412225</w:t>
                  </w:r>
                </w:p>
              </w:tc>
              <w:tc>
                <w:tcPr>
                  <w:tcW w:w="1249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55491" w:rsidRP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355491">
                    <w:rPr>
                      <w:rFonts w:ascii="Times New Roman" w:hAnsi="Times New Roman" w:cs="Times New Roman"/>
                    </w:rPr>
                    <w:t>Ugovor na godisnjem nivou.</w:t>
                  </w:r>
                </w:p>
              </w:tc>
            </w:tr>
            <w:tr w:rsidR="00355491" w:rsidTr="00994A67">
              <w:trPr>
                <w:trHeight w:val="1047"/>
              </w:trPr>
              <w:tc>
                <w:tcPr>
                  <w:tcW w:w="795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1733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Poštanske usluge</w:t>
                  </w:r>
                </w:p>
              </w:tc>
              <w:tc>
                <w:tcPr>
                  <w:tcW w:w="1365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64110000-0</w:t>
                  </w:r>
                </w:p>
              </w:tc>
              <w:tc>
                <w:tcPr>
                  <w:tcW w:w="1579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756 KM</w:t>
                  </w:r>
                </w:p>
              </w:tc>
              <w:tc>
                <w:tcPr>
                  <w:tcW w:w="1452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885 KM</w:t>
                  </w:r>
                </w:p>
              </w:tc>
              <w:tc>
                <w:tcPr>
                  <w:tcW w:w="1360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Direktni sporazum</w:t>
                  </w:r>
                </w:p>
              </w:tc>
              <w:tc>
                <w:tcPr>
                  <w:tcW w:w="1577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6" w:type="dxa"/>
                </w:tcPr>
                <w:p w:rsidR="00355491" w:rsidRPr="00994A67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2" w:type="dxa"/>
                </w:tcPr>
                <w:p w:rsidR="00355491" w:rsidRPr="00994A67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Budžet JU Centar film Prijedor za 2019. go</w:t>
                  </w:r>
                  <w:r>
                    <w:rPr>
                      <w:rFonts w:ascii="Times New Roman" w:hAnsi="Times New Roman" w:cs="Times New Roman"/>
                    </w:rPr>
                    <w:t>dinu, ekonomski kod 412234</w:t>
                  </w:r>
                </w:p>
              </w:tc>
              <w:tc>
                <w:tcPr>
                  <w:tcW w:w="1249" w:type="dxa"/>
                </w:tcPr>
                <w:p w:rsid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55491" w:rsidRPr="00355491" w:rsidRDefault="00355491" w:rsidP="00355491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355491">
                    <w:rPr>
                      <w:rFonts w:ascii="Times New Roman" w:hAnsi="Times New Roman" w:cs="Times New Roman"/>
                    </w:rPr>
                    <w:t>Ugovor na godisnjem nivou.</w:t>
                  </w:r>
                </w:p>
              </w:tc>
            </w:tr>
            <w:tr w:rsidR="004A2A99" w:rsidTr="00994A67">
              <w:trPr>
                <w:trHeight w:val="1047"/>
              </w:trPr>
              <w:tc>
                <w:tcPr>
                  <w:tcW w:w="795" w:type="dxa"/>
                </w:tcPr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18.</w:t>
                  </w:r>
                </w:p>
              </w:tc>
              <w:tc>
                <w:tcPr>
                  <w:tcW w:w="1733" w:type="dxa"/>
                </w:tcPr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Ugostiteljske usluge</w:t>
                  </w:r>
                </w:p>
              </w:tc>
              <w:tc>
                <w:tcPr>
                  <w:tcW w:w="1365" w:type="dxa"/>
                </w:tcPr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55100000-1</w:t>
                  </w:r>
                </w:p>
              </w:tc>
              <w:tc>
                <w:tcPr>
                  <w:tcW w:w="1579" w:type="dxa"/>
                </w:tcPr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916 KM</w:t>
                  </w:r>
                </w:p>
              </w:tc>
              <w:tc>
                <w:tcPr>
                  <w:tcW w:w="1452" w:type="dxa"/>
                </w:tcPr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1.072 KM</w:t>
                  </w:r>
                </w:p>
              </w:tc>
              <w:tc>
                <w:tcPr>
                  <w:tcW w:w="1360" w:type="dxa"/>
                </w:tcPr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Direktni sporazum</w:t>
                  </w:r>
                </w:p>
              </w:tc>
              <w:tc>
                <w:tcPr>
                  <w:tcW w:w="1577" w:type="dxa"/>
                </w:tcPr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6" w:type="dxa"/>
                </w:tcPr>
                <w:p w:rsidR="004A2A99" w:rsidRPr="00994A67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2" w:type="dxa"/>
                </w:tcPr>
                <w:p w:rsidR="004A2A99" w:rsidRPr="00994A67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994A67">
                    <w:rPr>
                      <w:rFonts w:ascii="Times New Roman" w:hAnsi="Times New Roman" w:cs="Times New Roman"/>
                    </w:rPr>
                    <w:t>Budžet JU Centar film Prijedor za 2019. go</w:t>
                  </w:r>
                  <w:r>
                    <w:rPr>
                      <w:rFonts w:ascii="Times New Roman" w:hAnsi="Times New Roman" w:cs="Times New Roman"/>
                    </w:rPr>
                    <w:t>dinu, ekonomski kod 412900</w:t>
                  </w:r>
                </w:p>
              </w:tc>
              <w:tc>
                <w:tcPr>
                  <w:tcW w:w="1249" w:type="dxa"/>
                </w:tcPr>
                <w:p w:rsid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4A2A99" w:rsidRPr="004A2A99" w:rsidRDefault="004A2A99" w:rsidP="004A2A99">
                  <w:pPr>
                    <w:framePr w:hSpace="180" w:wrap="around" w:hAnchor="margin" w:x="-425" w:y="480"/>
                    <w:jc w:val="center"/>
                    <w:rPr>
                      <w:rFonts w:ascii="Times New Roman" w:hAnsi="Times New Roman" w:cs="Times New Roman"/>
                    </w:rPr>
                  </w:pPr>
                  <w:r w:rsidRPr="004A2A99">
                    <w:rPr>
                      <w:rFonts w:ascii="Times New Roman" w:hAnsi="Times New Roman" w:cs="Times New Roman"/>
                    </w:rPr>
                    <w:t>U toku 2019. godine po potrebi</w:t>
                  </w:r>
                </w:p>
              </w:tc>
            </w:tr>
          </w:tbl>
          <w:p w:rsidR="0036566A" w:rsidRPr="0036566A" w:rsidRDefault="0036566A" w:rsidP="00F2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109FD" w:rsidRDefault="001109FD" w:rsidP="00B721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533B" w:rsidRDefault="003B0160" w:rsidP="00E037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207D92" w:rsidRDefault="00443010" w:rsidP="00B721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</w:t>
      </w:r>
      <w:r w:rsidR="00EC7191">
        <w:rPr>
          <w:rFonts w:ascii="Times New Roman" w:hAnsi="Times New Roman" w:cs="Times New Roman"/>
          <w:sz w:val="24"/>
          <w:szCs w:val="24"/>
        </w:rPr>
        <w:t xml:space="preserve">dluka </w:t>
      </w:r>
      <w:r w:rsidR="00B8533B">
        <w:rPr>
          <w:rFonts w:ascii="Times New Roman" w:hAnsi="Times New Roman" w:cs="Times New Roman"/>
          <w:sz w:val="24"/>
          <w:szCs w:val="24"/>
        </w:rPr>
        <w:t>stupa na snagu</w:t>
      </w:r>
      <w:r w:rsidR="00BF625E">
        <w:rPr>
          <w:rFonts w:ascii="Times New Roman" w:hAnsi="Times New Roman" w:cs="Times New Roman"/>
          <w:sz w:val="24"/>
          <w:szCs w:val="24"/>
        </w:rPr>
        <w:t xml:space="preserve"> danom donošenja, a primjenjivać</w:t>
      </w:r>
      <w:r w:rsidR="00B8533B">
        <w:rPr>
          <w:rFonts w:ascii="Times New Roman" w:hAnsi="Times New Roman" w:cs="Times New Roman"/>
          <w:sz w:val="24"/>
          <w:szCs w:val="24"/>
        </w:rPr>
        <w:t>e se u skladu sa raspolo</w:t>
      </w:r>
      <w:r w:rsidR="007715EF">
        <w:rPr>
          <w:rFonts w:ascii="Times New Roman" w:hAnsi="Times New Roman" w:cs="Times New Roman"/>
          <w:sz w:val="24"/>
          <w:szCs w:val="24"/>
        </w:rPr>
        <w:t xml:space="preserve">živim sredstvima u Budžetu </w:t>
      </w:r>
      <w:r w:rsidR="00DD3E45">
        <w:rPr>
          <w:rFonts w:ascii="Times New Roman" w:hAnsi="Times New Roman" w:cs="Times New Roman"/>
          <w:sz w:val="24"/>
          <w:szCs w:val="24"/>
        </w:rPr>
        <w:t xml:space="preserve">JU </w:t>
      </w:r>
      <w:r w:rsidR="006545DC">
        <w:rPr>
          <w:rFonts w:ascii="Times New Roman" w:hAnsi="Times New Roman" w:cs="Times New Roman"/>
          <w:sz w:val="24"/>
          <w:szCs w:val="24"/>
        </w:rPr>
        <w:t>„</w:t>
      </w:r>
      <w:r w:rsidR="00DD3E45">
        <w:rPr>
          <w:rFonts w:ascii="Times New Roman" w:hAnsi="Times New Roman" w:cs="Times New Roman"/>
          <w:sz w:val="24"/>
          <w:szCs w:val="24"/>
        </w:rPr>
        <w:t>Centar film</w:t>
      </w:r>
      <w:r w:rsidR="006545DC">
        <w:rPr>
          <w:rFonts w:ascii="Times New Roman" w:hAnsi="Times New Roman" w:cs="Times New Roman"/>
          <w:sz w:val="24"/>
          <w:szCs w:val="24"/>
        </w:rPr>
        <w:t>“</w:t>
      </w:r>
      <w:r w:rsidR="00DD3E45">
        <w:rPr>
          <w:rFonts w:ascii="Times New Roman" w:hAnsi="Times New Roman" w:cs="Times New Roman"/>
          <w:sz w:val="24"/>
          <w:szCs w:val="24"/>
        </w:rPr>
        <w:t xml:space="preserve"> Prijedor  za 2019</w:t>
      </w:r>
      <w:r w:rsidR="00B8533B">
        <w:rPr>
          <w:rFonts w:ascii="Times New Roman" w:hAnsi="Times New Roman" w:cs="Times New Roman"/>
          <w:sz w:val="24"/>
          <w:szCs w:val="24"/>
        </w:rPr>
        <w:t>. godinu.</w:t>
      </w:r>
    </w:p>
    <w:p w:rsidR="00C06245" w:rsidRDefault="00C06245" w:rsidP="00C06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</w:t>
      </w:r>
      <w:r w:rsidRPr="003279A3">
        <w:rPr>
          <w:rFonts w:ascii="Times New Roman" w:hAnsi="Times New Roman" w:cs="Times New Roman"/>
          <w:b/>
          <w:sz w:val="24"/>
          <w:szCs w:val="24"/>
        </w:rPr>
        <w:t>.</w:t>
      </w:r>
    </w:p>
    <w:p w:rsidR="00645F27" w:rsidRPr="004A2A99" w:rsidRDefault="00C06245" w:rsidP="004A2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 skla</w:t>
      </w:r>
      <w:r w:rsidR="00344521">
        <w:rPr>
          <w:rFonts w:ascii="Times New Roman" w:hAnsi="Times New Roman" w:cs="Times New Roman"/>
          <w:sz w:val="24"/>
          <w:szCs w:val="24"/>
        </w:rPr>
        <w:t>du sa odredbama člana 17. stav 2</w:t>
      </w:r>
      <w:r>
        <w:rPr>
          <w:rFonts w:ascii="Times New Roman" w:hAnsi="Times New Roman" w:cs="Times New Roman"/>
          <w:sz w:val="24"/>
          <w:szCs w:val="24"/>
        </w:rPr>
        <w:t xml:space="preserve">. Zakona o javnim nabavkama BiH, nabavke iz </w:t>
      </w:r>
      <w:r w:rsidR="00B80E22">
        <w:rPr>
          <w:rFonts w:ascii="Times New Roman" w:hAnsi="Times New Roman" w:cs="Times New Roman"/>
          <w:sz w:val="24"/>
          <w:szCs w:val="24"/>
        </w:rPr>
        <w:t>ove Odluke</w:t>
      </w:r>
      <w:r>
        <w:rPr>
          <w:rFonts w:ascii="Times New Roman" w:hAnsi="Times New Roman" w:cs="Times New Roman"/>
          <w:sz w:val="24"/>
          <w:szCs w:val="24"/>
        </w:rPr>
        <w:t xml:space="preserve"> čija je vrijednost veća od vrijednosti utvrđenih u članu 14. stav (1) Zakona, biće objavl</w:t>
      </w:r>
      <w:r w:rsidR="00D0354B">
        <w:rPr>
          <w:rFonts w:ascii="Times New Roman" w:hAnsi="Times New Roman" w:cs="Times New Roman"/>
          <w:sz w:val="24"/>
          <w:szCs w:val="24"/>
        </w:rPr>
        <w:t>jene na zvaničnoj stranici Javne ustanove Centar za prikazivanje filmova</w:t>
      </w:r>
      <w:r>
        <w:rPr>
          <w:rFonts w:ascii="Times New Roman" w:hAnsi="Times New Roman" w:cs="Times New Roman"/>
          <w:sz w:val="24"/>
          <w:szCs w:val="24"/>
        </w:rPr>
        <w:t xml:space="preserve"> Prijedor.</w:t>
      </w:r>
      <w:bookmarkStart w:id="0" w:name="_GoBack"/>
      <w:bookmarkEnd w:id="0"/>
    </w:p>
    <w:p w:rsidR="00D7296C" w:rsidRDefault="001109FD" w:rsidP="00CF63A0">
      <w:pPr>
        <w:pStyle w:val="ListParagraph"/>
        <w:ind w:left="1062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FB5A46">
        <w:rPr>
          <w:rFonts w:ascii="Times New Roman" w:hAnsi="Times New Roman" w:cs="Times New Roman"/>
          <w:b/>
        </w:rPr>
        <w:t>Predsjednik UO</w:t>
      </w:r>
    </w:p>
    <w:p w:rsidR="00FB5A46" w:rsidRDefault="00FB5A46" w:rsidP="00CF63A0">
      <w:pPr>
        <w:pStyle w:val="ListParagraph"/>
        <w:ind w:left="10620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</w:t>
      </w:r>
    </w:p>
    <w:p w:rsidR="00EB41F0" w:rsidRPr="00FB5A46" w:rsidRDefault="00FB5A46" w:rsidP="00FB5A46">
      <w:pPr>
        <w:pStyle w:val="ListParagraph"/>
        <w:ind w:left="10620" w:firstLine="708"/>
        <w:jc w:val="center"/>
        <w:rPr>
          <w:rFonts w:ascii="Times New Roman" w:hAnsi="Times New Roman" w:cs="Times New Roman"/>
        </w:rPr>
      </w:pPr>
      <w:r w:rsidRPr="00FB5A46">
        <w:rPr>
          <w:rFonts w:ascii="Times New Roman" w:hAnsi="Times New Roman" w:cs="Times New Roman"/>
        </w:rPr>
        <w:t xml:space="preserve">       Dragoja Despotović</w:t>
      </w:r>
      <w:r w:rsidR="00253DA4" w:rsidRPr="00FB5A46">
        <w:rPr>
          <w:rFonts w:ascii="Times New Roman" w:hAnsi="Times New Roman" w:cs="Times New Roman"/>
        </w:rPr>
        <w:t xml:space="preserve">     </w:t>
      </w:r>
      <w:r w:rsidR="00D7296C" w:rsidRPr="00FB5A46">
        <w:rPr>
          <w:rFonts w:ascii="Times New Roman" w:hAnsi="Times New Roman" w:cs="Times New Roman"/>
        </w:rPr>
        <w:t xml:space="preserve">  </w:t>
      </w:r>
      <w:r w:rsidR="00EC7191" w:rsidRPr="00FB5A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5A47F5" w:rsidRPr="00FB5A46">
        <w:rPr>
          <w:rFonts w:ascii="Times New Roman" w:hAnsi="Times New Roman" w:cs="Times New Roman"/>
        </w:rPr>
        <w:t xml:space="preserve">   </w:t>
      </w:r>
      <w:r w:rsidR="00253DA4" w:rsidRPr="00FB5A46">
        <w:rPr>
          <w:rFonts w:ascii="Times New Roman" w:hAnsi="Times New Roman" w:cs="Times New Roman"/>
        </w:rPr>
        <w:t xml:space="preserve">  </w:t>
      </w:r>
      <w:r w:rsidR="00CF63A0" w:rsidRPr="00FB5A46">
        <w:rPr>
          <w:rFonts w:ascii="Times New Roman" w:hAnsi="Times New Roman" w:cs="Times New Roman"/>
        </w:rPr>
        <w:t xml:space="preserve">     </w:t>
      </w:r>
      <w:r w:rsidR="0018550D" w:rsidRPr="00FB5A46">
        <w:rPr>
          <w:rFonts w:ascii="Times New Roman" w:hAnsi="Times New Roman" w:cs="Times New Roman"/>
        </w:rPr>
        <w:t xml:space="preserve"> </w:t>
      </w:r>
      <w:r w:rsidR="005E6491" w:rsidRPr="00FB5A46">
        <w:rPr>
          <w:rFonts w:ascii="Times New Roman" w:hAnsi="Times New Roman" w:cs="Times New Roman"/>
        </w:rPr>
        <w:t xml:space="preserve"> </w:t>
      </w:r>
      <w:r w:rsidR="0018550D" w:rsidRPr="00FB5A46">
        <w:rPr>
          <w:rFonts w:ascii="Times New Roman" w:hAnsi="Times New Roman" w:cs="Times New Roman"/>
        </w:rPr>
        <w:t xml:space="preserve">  </w:t>
      </w:r>
      <w:r w:rsidRPr="00FB5A46">
        <w:rPr>
          <w:rFonts w:ascii="Times New Roman" w:hAnsi="Times New Roman" w:cs="Times New Roman"/>
        </w:rPr>
        <w:t xml:space="preserve">           </w:t>
      </w:r>
    </w:p>
    <w:sectPr w:rsidR="00EB41F0" w:rsidRPr="00FB5A46" w:rsidSect="0093427F"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07" w:rsidRDefault="00BE6407" w:rsidP="009B790B">
      <w:pPr>
        <w:spacing w:after="0" w:line="240" w:lineRule="auto"/>
      </w:pPr>
      <w:r>
        <w:separator/>
      </w:r>
    </w:p>
  </w:endnote>
  <w:endnote w:type="continuationSeparator" w:id="0">
    <w:p w:rsidR="00BE6407" w:rsidRDefault="00BE6407" w:rsidP="009B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928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CEF" w:rsidRDefault="00616CEF" w:rsidP="00452400">
        <w:pPr>
          <w:pStyle w:val="Footer"/>
          <w:tabs>
            <w:tab w:val="left" w:pos="6075"/>
            <w:tab w:val="right" w:pos="14004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A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6CEF" w:rsidRDefault="00616CEF" w:rsidP="00452400">
    <w:pPr>
      <w:pStyle w:val="Footer"/>
      <w:tabs>
        <w:tab w:val="clear" w:pos="4536"/>
        <w:tab w:val="clear" w:pos="9072"/>
        <w:tab w:val="left" w:pos="64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07" w:rsidRDefault="00BE6407" w:rsidP="009B790B">
      <w:pPr>
        <w:spacing w:after="0" w:line="240" w:lineRule="auto"/>
      </w:pPr>
      <w:r>
        <w:separator/>
      </w:r>
    </w:p>
  </w:footnote>
  <w:footnote w:type="continuationSeparator" w:id="0">
    <w:p w:rsidR="00BE6407" w:rsidRDefault="00BE6407" w:rsidP="009B790B">
      <w:pPr>
        <w:spacing w:after="0" w:line="240" w:lineRule="auto"/>
      </w:pPr>
      <w:r>
        <w:continuationSeparator/>
      </w:r>
    </w:p>
  </w:footnote>
  <w:footnote w:id="1">
    <w:p w:rsidR="00616CEF" w:rsidRDefault="00616CEF" w:rsidP="0036566A">
      <w:pPr>
        <w:pStyle w:val="FootnoteTex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F858D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F858DF">
        <w:rPr>
          <w:rFonts w:ascii="Times New Roman" w:hAnsi="Times New Roman" w:cs="Times New Roman"/>
          <w:sz w:val="18"/>
          <w:szCs w:val="18"/>
        </w:rPr>
        <w:t xml:space="preserve"> Napomena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Pr="0036566A">
        <w:rPr>
          <w:rFonts w:ascii="Times New Roman" w:eastAsia="Times New Roman" w:hAnsi="Times New Roman" w:cs="Times New Roman"/>
          <w:sz w:val="18"/>
          <w:szCs w:val="18"/>
          <w:lang w:val="en-US"/>
        </w:rPr>
        <w:t>: Tekstualni opis izmjena i dopuna Plana jav</w:t>
      </w:r>
      <w:r w:rsidR="00396817">
        <w:rPr>
          <w:rFonts w:ascii="Times New Roman" w:eastAsia="Times New Roman" w:hAnsi="Times New Roman" w:cs="Times New Roman"/>
          <w:sz w:val="18"/>
          <w:szCs w:val="18"/>
          <w:lang w:val="en-US"/>
        </w:rPr>
        <w:t>nih nabavki za budžetsku 2019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. g</w:t>
      </w:r>
      <w:r w:rsidRPr="0036566A">
        <w:rPr>
          <w:rFonts w:ascii="Times New Roman" w:eastAsia="Times New Roman" w:hAnsi="Times New Roman" w:cs="Times New Roman"/>
          <w:sz w:val="18"/>
          <w:szCs w:val="18"/>
          <w:lang w:val="en-US"/>
        </w:rPr>
        <w:t>odinu detaljno je prikazan kroz tabele u ovoj odluci.</w:t>
      </w:r>
    </w:p>
    <w:p w:rsidR="00616CEF" w:rsidRDefault="00616CEF" w:rsidP="0036566A">
      <w:pPr>
        <w:pStyle w:val="FootnoteTex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616CEF" w:rsidRDefault="00616CEF" w:rsidP="0036566A">
      <w:pPr>
        <w:pStyle w:val="FootnoteTex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616CEF" w:rsidRDefault="00616CEF" w:rsidP="0036566A">
      <w:pPr>
        <w:pStyle w:val="FootnoteTex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616CEF" w:rsidRPr="00F858DF" w:rsidRDefault="00616CEF" w:rsidP="0036566A">
      <w:pPr>
        <w:pStyle w:val="FootnoteText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FE8"/>
    <w:multiLevelType w:val="hybridMultilevel"/>
    <w:tmpl w:val="2C3EC8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85FF1"/>
    <w:multiLevelType w:val="hybridMultilevel"/>
    <w:tmpl w:val="EE9442BE"/>
    <w:lvl w:ilvl="0" w:tplc="766EF508">
      <w:start w:val="30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53447F"/>
    <w:multiLevelType w:val="hybridMultilevel"/>
    <w:tmpl w:val="75D611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2470E"/>
    <w:multiLevelType w:val="hybridMultilevel"/>
    <w:tmpl w:val="0DE688BE"/>
    <w:lvl w:ilvl="0" w:tplc="276CC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371DC"/>
    <w:multiLevelType w:val="hybridMultilevel"/>
    <w:tmpl w:val="4656CD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C15EB"/>
    <w:multiLevelType w:val="hybridMultilevel"/>
    <w:tmpl w:val="321E2D50"/>
    <w:lvl w:ilvl="0" w:tplc="9AAE943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A7F16"/>
    <w:multiLevelType w:val="hybridMultilevel"/>
    <w:tmpl w:val="DCB49D04"/>
    <w:lvl w:ilvl="0" w:tplc="20BC25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58"/>
    <w:rsid w:val="00000DCD"/>
    <w:rsid w:val="00002DD2"/>
    <w:rsid w:val="0000431E"/>
    <w:rsid w:val="00004770"/>
    <w:rsid w:val="000051E4"/>
    <w:rsid w:val="0001194B"/>
    <w:rsid w:val="00015685"/>
    <w:rsid w:val="00020CB1"/>
    <w:rsid w:val="00023B48"/>
    <w:rsid w:val="000246C4"/>
    <w:rsid w:val="00030A06"/>
    <w:rsid w:val="00040291"/>
    <w:rsid w:val="00047509"/>
    <w:rsid w:val="0005333B"/>
    <w:rsid w:val="000556D6"/>
    <w:rsid w:val="00060930"/>
    <w:rsid w:val="00060B4A"/>
    <w:rsid w:val="00063DB9"/>
    <w:rsid w:val="00064036"/>
    <w:rsid w:val="000716C2"/>
    <w:rsid w:val="00081528"/>
    <w:rsid w:val="00082617"/>
    <w:rsid w:val="00084CCA"/>
    <w:rsid w:val="00085A18"/>
    <w:rsid w:val="00085B8D"/>
    <w:rsid w:val="00086F2F"/>
    <w:rsid w:val="00087F37"/>
    <w:rsid w:val="000941AE"/>
    <w:rsid w:val="00095697"/>
    <w:rsid w:val="000A098F"/>
    <w:rsid w:val="000A1501"/>
    <w:rsid w:val="000B024E"/>
    <w:rsid w:val="000B4F0B"/>
    <w:rsid w:val="000B539E"/>
    <w:rsid w:val="000C4B4E"/>
    <w:rsid w:val="000D050F"/>
    <w:rsid w:val="000E180F"/>
    <w:rsid w:val="000E77C9"/>
    <w:rsid w:val="000E7C50"/>
    <w:rsid w:val="000F2CAD"/>
    <w:rsid w:val="001059C3"/>
    <w:rsid w:val="00105E13"/>
    <w:rsid w:val="001105E0"/>
    <w:rsid w:val="00110880"/>
    <w:rsid w:val="001109FD"/>
    <w:rsid w:val="00114A64"/>
    <w:rsid w:val="00114A78"/>
    <w:rsid w:val="00121758"/>
    <w:rsid w:val="001236AC"/>
    <w:rsid w:val="0012606B"/>
    <w:rsid w:val="001274D4"/>
    <w:rsid w:val="001305DB"/>
    <w:rsid w:val="00145FA8"/>
    <w:rsid w:val="00146531"/>
    <w:rsid w:val="00157420"/>
    <w:rsid w:val="0016136B"/>
    <w:rsid w:val="00164F0F"/>
    <w:rsid w:val="00172D4F"/>
    <w:rsid w:val="00173666"/>
    <w:rsid w:val="00174684"/>
    <w:rsid w:val="00174BF9"/>
    <w:rsid w:val="00175A46"/>
    <w:rsid w:val="00183D62"/>
    <w:rsid w:val="0018550D"/>
    <w:rsid w:val="00186AE1"/>
    <w:rsid w:val="0019476C"/>
    <w:rsid w:val="001950D5"/>
    <w:rsid w:val="001A48A2"/>
    <w:rsid w:val="001A798E"/>
    <w:rsid w:val="001B5677"/>
    <w:rsid w:val="001B7B04"/>
    <w:rsid w:val="001C4A27"/>
    <w:rsid w:val="001C73EE"/>
    <w:rsid w:val="001D0713"/>
    <w:rsid w:val="001D25E6"/>
    <w:rsid w:val="001D710A"/>
    <w:rsid w:val="001E26CE"/>
    <w:rsid w:val="001E3DB9"/>
    <w:rsid w:val="001E463E"/>
    <w:rsid w:val="001E4E86"/>
    <w:rsid w:val="001E70F2"/>
    <w:rsid w:val="001E7DED"/>
    <w:rsid w:val="001F0468"/>
    <w:rsid w:val="001F1F71"/>
    <w:rsid w:val="00202D4E"/>
    <w:rsid w:val="0020442C"/>
    <w:rsid w:val="0020541B"/>
    <w:rsid w:val="00205ABF"/>
    <w:rsid w:val="00207690"/>
    <w:rsid w:val="00207D92"/>
    <w:rsid w:val="002100AE"/>
    <w:rsid w:val="0021064F"/>
    <w:rsid w:val="00210B9F"/>
    <w:rsid w:val="002123AB"/>
    <w:rsid w:val="0021379E"/>
    <w:rsid w:val="00215453"/>
    <w:rsid w:val="002231F4"/>
    <w:rsid w:val="002232D6"/>
    <w:rsid w:val="00223FF5"/>
    <w:rsid w:val="002333F9"/>
    <w:rsid w:val="002411B2"/>
    <w:rsid w:val="002445B4"/>
    <w:rsid w:val="00246D3C"/>
    <w:rsid w:val="00253DA4"/>
    <w:rsid w:val="00257C9C"/>
    <w:rsid w:val="002619CA"/>
    <w:rsid w:val="0026567F"/>
    <w:rsid w:val="00265DEA"/>
    <w:rsid w:val="00282A8D"/>
    <w:rsid w:val="002855F6"/>
    <w:rsid w:val="00292094"/>
    <w:rsid w:val="00293E94"/>
    <w:rsid w:val="00296E15"/>
    <w:rsid w:val="002A0278"/>
    <w:rsid w:val="002A3EEA"/>
    <w:rsid w:val="002A71B7"/>
    <w:rsid w:val="002A7513"/>
    <w:rsid w:val="002B0A98"/>
    <w:rsid w:val="002B18D1"/>
    <w:rsid w:val="002B41DF"/>
    <w:rsid w:val="002C2303"/>
    <w:rsid w:val="002C5203"/>
    <w:rsid w:val="002D534E"/>
    <w:rsid w:val="002D577D"/>
    <w:rsid w:val="002E01CD"/>
    <w:rsid w:val="002E1842"/>
    <w:rsid w:val="002F4A94"/>
    <w:rsid w:val="002F55EF"/>
    <w:rsid w:val="002F7205"/>
    <w:rsid w:val="00303A6E"/>
    <w:rsid w:val="0030491B"/>
    <w:rsid w:val="0031233A"/>
    <w:rsid w:val="003159B2"/>
    <w:rsid w:val="00323987"/>
    <w:rsid w:val="0032478B"/>
    <w:rsid w:val="00327904"/>
    <w:rsid w:val="003279A3"/>
    <w:rsid w:val="00335C9C"/>
    <w:rsid w:val="00341013"/>
    <w:rsid w:val="00344521"/>
    <w:rsid w:val="003459C8"/>
    <w:rsid w:val="00350836"/>
    <w:rsid w:val="00351690"/>
    <w:rsid w:val="003532A5"/>
    <w:rsid w:val="00355491"/>
    <w:rsid w:val="00360E2E"/>
    <w:rsid w:val="003611A4"/>
    <w:rsid w:val="00362715"/>
    <w:rsid w:val="00364BB1"/>
    <w:rsid w:val="0036566A"/>
    <w:rsid w:val="00365B44"/>
    <w:rsid w:val="00366233"/>
    <w:rsid w:val="00366D82"/>
    <w:rsid w:val="00370668"/>
    <w:rsid w:val="00371823"/>
    <w:rsid w:val="003757ED"/>
    <w:rsid w:val="00375E51"/>
    <w:rsid w:val="0038418F"/>
    <w:rsid w:val="00384D19"/>
    <w:rsid w:val="003916FD"/>
    <w:rsid w:val="00392758"/>
    <w:rsid w:val="00393CA9"/>
    <w:rsid w:val="00396817"/>
    <w:rsid w:val="00397479"/>
    <w:rsid w:val="003A21DB"/>
    <w:rsid w:val="003A2F01"/>
    <w:rsid w:val="003A4DEC"/>
    <w:rsid w:val="003A5F98"/>
    <w:rsid w:val="003B0160"/>
    <w:rsid w:val="003B2355"/>
    <w:rsid w:val="003E46BC"/>
    <w:rsid w:val="003E4BE2"/>
    <w:rsid w:val="0040485A"/>
    <w:rsid w:val="00405090"/>
    <w:rsid w:val="004065D1"/>
    <w:rsid w:val="0041000C"/>
    <w:rsid w:val="00412829"/>
    <w:rsid w:val="00416272"/>
    <w:rsid w:val="0041750F"/>
    <w:rsid w:val="0042410E"/>
    <w:rsid w:val="00430E07"/>
    <w:rsid w:val="00443010"/>
    <w:rsid w:val="00450245"/>
    <w:rsid w:val="00452400"/>
    <w:rsid w:val="0046471A"/>
    <w:rsid w:val="00464C46"/>
    <w:rsid w:val="004670C7"/>
    <w:rsid w:val="00470226"/>
    <w:rsid w:val="004729C1"/>
    <w:rsid w:val="00485E27"/>
    <w:rsid w:val="004953E1"/>
    <w:rsid w:val="004A06B0"/>
    <w:rsid w:val="004A2A99"/>
    <w:rsid w:val="004B5A72"/>
    <w:rsid w:val="004B6A9F"/>
    <w:rsid w:val="004B6C5F"/>
    <w:rsid w:val="004C6D6D"/>
    <w:rsid w:val="004D45CF"/>
    <w:rsid w:val="004D50A6"/>
    <w:rsid w:val="004D7735"/>
    <w:rsid w:val="004E5797"/>
    <w:rsid w:val="004F269F"/>
    <w:rsid w:val="004F2FAF"/>
    <w:rsid w:val="004F4A48"/>
    <w:rsid w:val="004F7AB4"/>
    <w:rsid w:val="004F7CA6"/>
    <w:rsid w:val="00502FD4"/>
    <w:rsid w:val="005210D9"/>
    <w:rsid w:val="0052253C"/>
    <w:rsid w:val="00531D5C"/>
    <w:rsid w:val="005324B6"/>
    <w:rsid w:val="00534BE0"/>
    <w:rsid w:val="005433B5"/>
    <w:rsid w:val="00554E34"/>
    <w:rsid w:val="005556CC"/>
    <w:rsid w:val="00557DEA"/>
    <w:rsid w:val="00564B60"/>
    <w:rsid w:val="00565190"/>
    <w:rsid w:val="005659E2"/>
    <w:rsid w:val="00586760"/>
    <w:rsid w:val="00596193"/>
    <w:rsid w:val="005A16D3"/>
    <w:rsid w:val="005A47F5"/>
    <w:rsid w:val="005A602B"/>
    <w:rsid w:val="005B2862"/>
    <w:rsid w:val="005B36B5"/>
    <w:rsid w:val="005B55E1"/>
    <w:rsid w:val="005C0D18"/>
    <w:rsid w:val="005C416C"/>
    <w:rsid w:val="005C4668"/>
    <w:rsid w:val="005C4E4B"/>
    <w:rsid w:val="005E4B6D"/>
    <w:rsid w:val="005E6491"/>
    <w:rsid w:val="005F1CBA"/>
    <w:rsid w:val="005F2D91"/>
    <w:rsid w:val="005F3829"/>
    <w:rsid w:val="005F3B01"/>
    <w:rsid w:val="005F49F0"/>
    <w:rsid w:val="00605085"/>
    <w:rsid w:val="00611F4E"/>
    <w:rsid w:val="00612D5B"/>
    <w:rsid w:val="00614005"/>
    <w:rsid w:val="00616CEF"/>
    <w:rsid w:val="0061764E"/>
    <w:rsid w:val="006206E7"/>
    <w:rsid w:val="00622C16"/>
    <w:rsid w:val="006234E4"/>
    <w:rsid w:val="00625D74"/>
    <w:rsid w:val="00627E15"/>
    <w:rsid w:val="006315F5"/>
    <w:rsid w:val="00631B35"/>
    <w:rsid w:val="006440C3"/>
    <w:rsid w:val="00645380"/>
    <w:rsid w:val="00645F27"/>
    <w:rsid w:val="006545DC"/>
    <w:rsid w:val="00666084"/>
    <w:rsid w:val="00670428"/>
    <w:rsid w:val="00671B16"/>
    <w:rsid w:val="00672089"/>
    <w:rsid w:val="00674CFE"/>
    <w:rsid w:val="00674D62"/>
    <w:rsid w:val="00676D05"/>
    <w:rsid w:val="00685F74"/>
    <w:rsid w:val="00691238"/>
    <w:rsid w:val="0069446C"/>
    <w:rsid w:val="006A49D8"/>
    <w:rsid w:val="006B2FD9"/>
    <w:rsid w:val="006B4A32"/>
    <w:rsid w:val="006B770C"/>
    <w:rsid w:val="006C08D9"/>
    <w:rsid w:val="006C0975"/>
    <w:rsid w:val="006C0BE9"/>
    <w:rsid w:val="006C0E3F"/>
    <w:rsid w:val="006C7D7A"/>
    <w:rsid w:val="006D50B4"/>
    <w:rsid w:val="006D54F2"/>
    <w:rsid w:val="006E1BA2"/>
    <w:rsid w:val="006E5694"/>
    <w:rsid w:val="006F2094"/>
    <w:rsid w:val="006F38B5"/>
    <w:rsid w:val="006F6F88"/>
    <w:rsid w:val="0070640E"/>
    <w:rsid w:val="00707C06"/>
    <w:rsid w:val="00713979"/>
    <w:rsid w:val="00716119"/>
    <w:rsid w:val="007278C8"/>
    <w:rsid w:val="00737CA6"/>
    <w:rsid w:val="007423D4"/>
    <w:rsid w:val="0074691E"/>
    <w:rsid w:val="0074748E"/>
    <w:rsid w:val="00754BA4"/>
    <w:rsid w:val="007557E0"/>
    <w:rsid w:val="00770C89"/>
    <w:rsid w:val="00771146"/>
    <w:rsid w:val="007715EF"/>
    <w:rsid w:val="00773315"/>
    <w:rsid w:val="00773EFE"/>
    <w:rsid w:val="007804A3"/>
    <w:rsid w:val="00781C49"/>
    <w:rsid w:val="0078315D"/>
    <w:rsid w:val="00784519"/>
    <w:rsid w:val="00785D8A"/>
    <w:rsid w:val="00785E22"/>
    <w:rsid w:val="00785FB9"/>
    <w:rsid w:val="00791856"/>
    <w:rsid w:val="007A0891"/>
    <w:rsid w:val="007A147F"/>
    <w:rsid w:val="007A3A48"/>
    <w:rsid w:val="007A7B04"/>
    <w:rsid w:val="007B2093"/>
    <w:rsid w:val="007B77B6"/>
    <w:rsid w:val="007C1B55"/>
    <w:rsid w:val="007C3BC9"/>
    <w:rsid w:val="007C66F2"/>
    <w:rsid w:val="007D2825"/>
    <w:rsid w:val="007E1120"/>
    <w:rsid w:val="007E673E"/>
    <w:rsid w:val="007E707D"/>
    <w:rsid w:val="007F0BAC"/>
    <w:rsid w:val="007F2D49"/>
    <w:rsid w:val="007F6147"/>
    <w:rsid w:val="00805584"/>
    <w:rsid w:val="0081281A"/>
    <w:rsid w:val="00816C07"/>
    <w:rsid w:val="00822ADD"/>
    <w:rsid w:val="008231FE"/>
    <w:rsid w:val="00824D09"/>
    <w:rsid w:val="0082718F"/>
    <w:rsid w:val="00830D89"/>
    <w:rsid w:val="008317C6"/>
    <w:rsid w:val="008419A7"/>
    <w:rsid w:val="00841BB5"/>
    <w:rsid w:val="00846A7C"/>
    <w:rsid w:val="00850F49"/>
    <w:rsid w:val="0085258C"/>
    <w:rsid w:val="008647AF"/>
    <w:rsid w:val="00883A2A"/>
    <w:rsid w:val="00883AA9"/>
    <w:rsid w:val="00892DC8"/>
    <w:rsid w:val="008A2A93"/>
    <w:rsid w:val="008A35C7"/>
    <w:rsid w:val="008A7776"/>
    <w:rsid w:val="008A7A8E"/>
    <w:rsid w:val="008B70FB"/>
    <w:rsid w:val="008C06C2"/>
    <w:rsid w:val="008C2A40"/>
    <w:rsid w:val="008C378C"/>
    <w:rsid w:val="008C63AE"/>
    <w:rsid w:val="008D0871"/>
    <w:rsid w:val="008D1DB5"/>
    <w:rsid w:val="008D60AA"/>
    <w:rsid w:val="008E2341"/>
    <w:rsid w:val="008E2BAA"/>
    <w:rsid w:val="008E4D3F"/>
    <w:rsid w:val="008F3169"/>
    <w:rsid w:val="008F31B6"/>
    <w:rsid w:val="008F39DF"/>
    <w:rsid w:val="008F7F71"/>
    <w:rsid w:val="00900575"/>
    <w:rsid w:val="00904083"/>
    <w:rsid w:val="00904472"/>
    <w:rsid w:val="00904BEE"/>
    <w:rsid w:val="00906A11"/>
    <w:rsid w:val="009107CA"/>
    <w:rsid w:val="00917A7A"/>
    <w:rsid w:val="00917B92"/>
    <w:rsid w:val="009211E2"/>
    <w:rsid w:val="00925AE4"/>
    <w:rsid w:val="0092786A"/>
    <w:rsid w:val="0093427F"/>
    <w:rsid w:val="00942C9A"/>
    <w:rsid w:val="009437CB"/>
    <w:rsid w:val="00952537"/>
    <w:rsid w:val="00952E94"/>
    <w:rsid w:val="009558B3"/>
    <w:rsid w:val="00956758"/>
    <w:rsid w:val="00957C1F"/>
    <w:rsid w:val="0096135E"/>
    <w:rsid w:val="009708B0"/>
    <w:rsid w:val="0097406B"/>
    <w:rsid w:val="009742F7"/>
    <w:rsid w:val="009750E1"/>
    <w:rsid w:val="009833A6"/>
    <w:rsid w:val="00987CE1"/>
    <w:rsid w:val="00991C88"/>
    <w:rsid w:val="00994A67"/>
    <w:rsid w:val="009A0B57"/>
    <w:rsid w:val="009A2FAD"/>
    <w:rsid w:val="009A3205"/>
    <w:rsid w:val="009A45E7"/>
    <w:rsid w:val="009B2F5D"/>
    <w:rsid w:val="009B790B"/>
    <w:rsid w:val="009C2A7A"/>
    <w:rsid w:val="009C2B3C"/>
    <w:rsid w:val="009C4291"/>
    <w:rsid w:val="009C4F46"/>
    <w:rsid w:val="009C5BB1"/>
    <w:rsid w:val="009F00EC"/>
    <w:rsid w:val="009F46A9"/>
    <w:rsid w:val="009F59A9"/>
    <w:rsid w:val="009F6970"/>
    <w:rsid w:val="009F7B0F"/>
    <w:rsid w:val="00A017FC"/>
    <w:rsid w:val="00A07373"/>
    <w:rsid w:val="00A120A1"/>
    <w:rsid w:val="00A15047"/>
    <w:rsid w:val="00A24805"/>
    <w:rsid w:val="00A27094"/>
    <w:rsid w:val="00A344F8"/>
    <w:rsid w:val="00A36280"/>
    <w:rsid w:val="00A421CF"/>
    <w:rsid w:val="00A42844"/>
    <w:rsid w:val="00A43B68"/>
    <w:rsid w:val="00A565A4"/>
    <w:rsid w:val="00A60C17"/>
    <w:rsid w:val="00A60DA0"/>
    <w:rsid w:val="00A628AF"/>
    <w:rsid w:val="00A770EF"/>
    <w:rsid w:val="00A771C3"/>
    <w:rsid w:val="00A90F0B"/>
    <w:rsid w:val="00A927D6"/>
    <w:rsid w:val="00A97D8E"/>
    <w:rsid w:val="00AA3514"/>
    <w:rsid w:val="00AA47BD"/>
    <w:rsid w:val="00AB62DB"/>
    <w:rsid w:val="00AC2984"/>
    <w:rsid w:val="00AC4AE7"/>
    <w:rsid w:val="00AD1AF4"/>
    <w:rsid w:val="00AD1D25"/>
    <w:rsid w:val="00AD4ED2"/>
    <w:rsid w:val="00AD5FB3"/>
    <w:rsid w:val="00AE29FE"/>
    <w:rsid w:val="00AE3198"/>
    <w:rsid w:val="00AE556F"/>
    <w:rsid w:val="00AE675C"/>
    <w:rsid w:val="00AF4478"/>
    <w:rsid w:val="00B04E5E"/>
    <w:rsid w:val="00B05D2E"/>
    <w:rsid w:val="00B140B7"/>
    <w:rsid w:val="00B14FAC"/>
    <w:rsid w:val="00B24F49"/>
    <w:rsid w:val="00B27143"/>
    <w:rsid w:val="00B27430"/>
    <w:rsid w:val="00B308A9"/>
    <w:rsid w:val="00B33888"/>
    <w:rsid w:val="00B40D31"/>
    <w:rsid w:val="00B41715"/>
    <w:rsid w:val="00B44E82"/>
    <w:rsid w:val="00B47224"/>
    <w:rsid w:val="00B5311B"/>
    <w:rsid w:val="00B56A80"/>
    <w:rsid w:val="00B577F0"/>
    <w:rsid w:val="00B63F27"/>
    <w:rsid w:val="00B67A78"/>
    <w:rsid w:val="00B7215C"/>
    <w:rsid w:val="00B72394"/>
    <w:rsid w:val="00B74EB4"/>
    <w:rsid w:val="00B8084D"/>
    <w:rsid w:val="00B80E22"/>
    <w:rsid w:val="00B8533B"/>
    <w:rsid w:val="00B86A51"/>
    <w:rsid w:val="00B86E80"/>
    <w:rsid w:val="00BA5024"/>
    <w:rsid w:val="00BA5C17"/>
    <w:rsid w:val="00BB4610"/>
    <w:rsid w:val="00BC04E9"/>
    <w:rsid w:val="00BC1F74"/>
    <w:rsid w:val="00BC4227"/>
    <w:rsid w:val="00BC5AE4"/>
    <w:rsid w:val="00BD4FCB"/>
    <w:rsid w:val="00BD5250"/>
    <w:rsid w:val="00BD64AF"/>
    <w:rsid w:val="00BE3627"/>
    <w:rsid w:val="00BE459A"/>
    <w:rsid w:val="00BE6407"/>
    <w:rsid w:val="00BE7B9F"/>
    <w:rsid w:val="00BF27C1"/>
    <w:rsid w:val="00BF625E"/>
    <w:rsid w:val="00BF73AB"/>
    <w:rsid w:val="00C01C86"/>
    <w:rsid w:val="00C04F46"/>
    <w:rsid w:val="00C06245"/>
    <w:rsid w:val="00C1140A"/>
    <w:rsid w:val="00C12DA6"/>
    <w:rsid w:val="00C13C39"/>
    <w:rsid w:val="00C21372"/>
    <w:rsid w:val="00C23358"/>
    <w:rsid w:val="00C238F3"/>
    <w:rsid w:val="00C31D0E"/>
    <w:rsid w:val="00C322AC"/>
    <w:rsid w:val="00C45723"/>
    <w:rsid w:val="00C53692"/>
    <w:rsid w:val="00C54E38"/>
    <w:rsid w:val="00C5782C"/>
    <w:rsid w:val="00C60C9C"/>
    <w:rsid w:val="00C62395"/>
    <w:rsid w:val="00C65209"/>
    <w:rsid w:val="00C74D21"/>
    <w:rsid w:val="00C757B5"/>
    <w:rsid w:val="00C76387"/>
    <w:rsid w:val="00C85F24"/>
    <w:rsid w:val="00C9070F"/>
    <w:rsid w:val="00C91A12"/>
    <w:rsid w:val="00C971E1"/>
    <w:rsid w:val="00CA012F"/>
    <w:rsid w:val="00CA185F"/>
    <w:rsid w:val="00CA264D"/>
    <w:rsid w:val="00CA3327"/>
    <w:rsid w:val="00CA39DB"/>
    <w:rsid w:val="00CB0DEE"/>
    <w:rsid w:val="00CB3655"/>
    <w:rsid w:val="00CB4D24"/>
    <w:rsid w:val="00CB5004"/>
    <w:rsid w:val="00CC7187"/>
    <w:rsid w:val="00CD1BE3"/>
    <w:rsid w:val="00CD4E18"/>
    <w:rsid w:val="00CD74C2"/>
    <w:rsid w:val="00CE0FC6"/>
    <w:rsid w:val="00CF3DA8"/>
    <w:rsid w:val="00CF3F59"/>
    <w:rsid w:val="00CF6105"/>
    <w:rsid w:val="00CF63A0"/>
    <w:rsid w:val="00CF6D64"/>
    <w:rsid w:val="00D0354B"/>
    <w:rsid w:val="00D1302F"/>
    <w:rsid w:val="00D167AB"/>
    <w:rsid w:val="00D205B3"/>
    <w:rsid w:val="00D2060D"/>
    <w:rsid w:val="00D20C36"/>
    <w:rsid w:val="00D21845"/>
    <w:rsid w:val="00D24315"/>
    <w:rsid w:val="00D2572C"/>
    <w:rsid w:val="00D32EF0"/>
    <w:rsid w:val="00D34383"/>
    <w:rsid w:val="00D345B8"/>
    <w:rsid w:val="00D35A40"/>
    <w:rsid w:val="00D36851"/>
    <w:rsid w:val="00D466D7"/>
    <w:rsid w:val="00D534AA"/>
    <w:rsid w:val="00D56E21"/>
    <w:rsid w:val="00D60C4E"/>
    <w:rsid w:val="00D67B4A"/>
    <w:rsid w:val="00D702DD"/>
    <w:rsid w:val="00D7296C"/>
    <w:rsid w:val="00D825BC"/>
    <w:rsid w:val="00D86929"/>
    <w:rsid w:val="00D907F0"/>
    <w:rsid w:val="00D92373"/>
    <w:rsid w:val="00D931C5"/>
    <w:rsid w:val="00DB0125"/>
    <w:rsid w:val="00DB7979"/>
    <w:rsid w:val="00DC26C7"/>
    <w:rsid w:val="00DC772C"/>
    <w:rsid w:val="00DC7FDB"/>
    <w:rsid w:val="00DD31EE"/>
    <w:rsid w:val="00DD3E45"/>
    <w:rsid w:val="00DD72C1"/>
    <w:rsid w:val="00DE0246"/>
    <w:rsid w:val="00DE1D33"/>
    <w:rsid w:val="00DF5266"/>
    <w:rsid w:val="00DF7950"/>
    <w:rsid w:val="00DF7C66"/>
    <w:rsid w:val="00E02D9F"/>
    <w:rsid w:val="00E0378B"/>
    <w:rsid w:val="00E05452"/>
    <w:rsid w:val="00E06A35"/>
    <w:rsid w:val="00E20C4E"/>
    <w:rsid w:val="00E20EE6"/>
    <w:rsid w:val="00E30C27"/>
    <w:rsid w:val="00E32389"/>
    <w:rsid w:val="00E33B4F"/>
    <w:rsid w:val="00E3661D"/>
    <w:rsid w:val="00E440EA"/>
    <w:rsid w:val="00E52D9C"/>
    <w:rsid w:val="00E64A57"/>
    <w:rsid w:val="00E72BA0"/>
    <w:rsid w:val="00E74E86"/>
    <w:rsid w:val="00E764AA"/>
    <w:rsid w:val="00E8478C"/>
    <w:rsid w:val="00E864B0"/>
    <w:rsid w:val="00E86836"/>
    <w:rsid w:val="00E90816"/>
    <w:rsid w:val="00E92738"/>
    <w:rsid w:val="00E95244"/>
    <w:rsid w:val="00EA0D68"/>
    <w:rsid w:val="00EB41F0"/>
    <w:rsid w:val="00EC15DF"/>
    <w:rsid w:val="00EC1AC4"/>
    <w:rsid w:val="00EC2BAC"/>
    <w:rsid w:val="00EC47F3"/>
    <w:rsid w:val="00EC5A32"/>
    <w:rsid w:val="00EC5F7C"/>
    <w:rsid w:val="00EC7191"/>
    <w:rsid w:val="00EC73D0"/>
    <w:rsid w:val="00ED03C8"/>
    <w:rsid w:val="00EE050B"/>
    <w:rsid w:val="00EE20D6"/>
    <w:rsid w:val="00EE6D6D"/>
    <w:rsid w:val="00EF2A88"/>
    <w:rsid w:val="00EF4FD0"/>
    <w:rsid w:val="00EF5252"/>
    <w:rsid w:val="00EF69BF"/>
    <w:rsid w:val="00EF79DA"/>
    <w:rsid w:val="00F036DC"/>
    <w:rsid w:val="00F04EE1"/>
    <w:rsid w:val="00F05AFC"/>
    <w:rsid w:val="00F06640"/>
    <w:rsid w:val="00F10F26"/>
    <w:rsid w:val="00F2241F"/>
    <w:rsid w:val="00F24661"/>
    <w:rsid w:val="00F25D57"/>
    <w:rsid w:val="00F35978"/>
    <w:rsid w:val="00F37B88"/>
    <w:rsid w:val="00F4024C"/>
    <w:rsid w:val="00F57233"/>
    <w:rsid w:val="00F63C39"/>
    <w:rsid w:val="00F6567E"/>
    <w:rsid w:val="00F7174F"/>
    <w:rsid w:val="00F72C23"/>
    <w:rsid w:val="00F80129"/>
    <w:rsid w:val="00F81625"/>
    <w:rsid w:val="00F82158"/>
    <w:rsid w:val="00F858DF"/>
    <w:rsid w:val="00F87000"/>
    <w:rsid w:val="00F91363"/>
    <w:rsid w:val="00FA1B36"/>
    <w:rsid w:val="00FA6C27"/>
    <w:rsid w:val="00FB5A46"/>
    <w:rsid w:val="00FC13F0"/>
    <w:rsid w:val="00FC691C"/>
    <w:rsid w:val="00FC7232"/>
    <w:rsid w:val="00FD1083"/>
    <w:rsid w:val="00FE17AF"/>
    <w:rsid w:val="00FE1949"/>
    <w:rsid w:val="00FE6382"/>
    <w:rsid w:val="00FF25FC"/>
    <w:rsid w:val="00F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44D83"/>
  <w15:docId w15:val="{257D9939-19A4-4F24-A690-C34E8F54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90B"/>
  </w:style>
  <w:style w:type="paragraph" w:styleId="Footer">
    <w:name w:val="footer"/>
    <w:basedOn w:val="Normal"/>
    <w:link w:val="FooterChar"/>
    <w:uiPriority w:val="99"/>
    <w:unhideWhenUsed/>
    <w:rsid w:val="009B7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90B"/>
  </w:style>
  <w:style w:type="paragraph" w:styleId="BalloonText">
    <w:name w:val="Balloon Text"/>
    <w:basedOn w:val="Normal"/>
    <w:link w:val="BalloonTextChar"/>
    <w:uiPriority w:val="99"/>
    <w:semiHidden/>
    <w:unhideWhenUsed/>
    <w:rsid w:val="009B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0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4E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4E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4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D066-E65E-4C66-9903-6CADDEEF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Hasnija Fazlić</dc:creator>
  <cp:lastModifiedBy>EC</cp:lastModifiedBy>
  <cp:revision>19</cp:revision>
  <cp:lastPrinted>2019-03-21T08:38:00Z</cp:lastPrinted>
  <dcterms:created xsi:type="dcterms:W3CDTF">2018-09-21T07:13:00Z</dcterms:created>
  <dcterms:modified xsi:type="dcterms:W3CDTF">2020-02-17T10:31:00Z</dcterms:modified>
</cp:coreProperties>
</file>